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32814" w14:textId="0EF303C2" w:rsidR="00DA1C00" w:rsidRDefault="00DA1C00">
      <w:pPr>
        <w:rPr>
          <w:rFonts w:ascii="宋体" w:eastAsia="宋体" w:hAnsi="宋体"/>
          <w:sz w:val="28"/>
          <w:szCs w:val="32"/>
        </w:rPr>
      </w:pPr>
      <w:r w:rsidRPr="00DA1C00">
        <w:rPr>
          <w:rFonts w:ascii="宋体" w:eastAsia="宋体" w:hAnsi="宋体" w:hint="eastAsia"/>
          <w:sz w:val="28"/>
          <w:szCs w:val="32"/>
        </w:rPr>
        <w:t>方法一：先</w:t>
      </w:r>
      <w:r w:rsidRPr="00DA1C00">
        <w:rPr>
          <w:rFonts w:ascii="宋体" w:eastAsia="宋体" w:hAnsi="宋体" w:hint="eastAsia"/>
          <w:sz w:val="28"/>
          <w:szCs w:val="32"/>
        </w:rPr>
        <w:t>安装好TS3客户端</w:t>
      </w:r>
      <w:r w:rsidRPr="00DA1C00">
        <w:rPr>
          <w:rFonts w:ascii="宋体" w:eastAsia="宋体" w:hAnsi="宋体" w:hint="eastAsia"/>
          <w:sz w:val="28"/>
          <w:szCs w:val="32"/>
        </w:rPr>
        <w:t>，然后打开TS3客户端，然后再双击中文包，此时应该能弹出安装窗口，点击安装。</w:t>
      </w:r>
    </w:p>
    <w:p w14:paraId="0E80DB40" w14:textId="77777777" w:rsidR="009B5EA7" w:rsidRDefault="009B5EA7">
      <w:pPr>
        <w:rPr>
          <w:rFonts w:ascii="宋体" w:eastAsia="宋体" w:hAnsi="宋体"/>
          <w:sz w:val="28"/>
          <w:szCs w:val="32"/>
        </w:rPr>
      </w:pPr>
    </w:p>
    <w:p w14:paraId="298BD817" w14:textId="77777777" w:rsidR="009B5EA7" w:rsidRPr="009B5EA7" w:rsidRDefault="009B5EA7">
      <w:pPr>
        <w:rPr>
          <w:rFonts w:ascii="宋体" w:eastAsia="宋体" w:hAnsi="宋体" w:hint="eastAsia"/>
          <w:sz w:val="28"/>
          <w:szCs w:val="32"/>
        </w:rPr>
      </w:pPr>
    </w:p>
    <w:p w14:paraId="3CDAC66E" w14:textId="33322626" w:rsidR="00DA1C00" w:rsidRDefault="00DA1C00">
      <w:pPr>
        <w:rPr>
          <w:rFonts w:ascii="宋体" w:eastAsia="宋体" w:hAnsi="宋体"/>
          <w:sz w:val="28"/>
          <w:szCs w:val="32"/>
        </w:rPr>
      </w:pPr>
      <w:r w:rsidRPr="00DA1C00">
        <w:rPr>
          <w:rFonts w:ascii="宋体" w:eastAsia="宋体" w:hAnsi="宋体" w:hint="eastAsia"/>
          <w:sz w:val="28"/>
          <w:szCs w:val="32"/>
        </w:rPr>
        <w:t>方法二：先安装好TS3客户端，然后</w:t>
      </w:r>
      <w:r>
        <w:rPr>
          <w:rFonts w:ascii="宋体" w:eastAsia="宋体" w:hAnsi="宋体" w:hint="eastAsia"/>
          <w:sz w:val="28"/>
          <w:szCs w:val="32"/>
        </w:rPr>
        <w:t>找到中文包——右键——选择打开方式——找到TS3客户端</w:t>
      </w:r>
      <w:r w:rsidR="009B5EA7">
        <w:rPr>
          <w:rFonts w:ascii="宋体" w:eastAsia="宋体" w:hAnsi="宋体" w:hint="eastAsia"/>
          <w:sz w:val="28"/>
          <w:szCs w:val="32"/>
        </w:rPr>
        <w:t>安装位置——选择包安装程序，即可。具体请看图</w:t>
      </w:r>
    </w:p>
    <w:p w14:paraId="3F7FA413" w14:textId="17254A94" w:rsidR="00DA1C00" w:rsidRDefault="00DA1C00">
      <w:pPr>
        <w:rPr>
          <w:rFonts w:ascii="宋体" w:eastAsia="宋体" w:hAnsi="宋体"/>
          <w:sz w:val="28"/>
          <w:szCs w:val="32"/>
        </w:rPr>
      </w:pPr>
      <w:r>
        <w:rPr>
          <w:noProof/>
        </w:rPr>
        <w:drawing>
          <wp:inline distT="0" distB="0" distL="0" distR="0" wp14:anchorId="0CAAD00F" wp14:editId="707B8269">
            <wp:extent cx="5274310" cy="3337560"/>
            <wp:effectExtent l="0" t="0" r="2540" b="0"/>
            <wp:docPr id="16490511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05111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4D3CA" w14:textId="370B81E8" w:rsidR="00DA1C00" w:rsidRDefault="00DA1C00">
      <w:pPr>
        <w:rPr>
          <w:rFonts w:ascii="宋体" w:eastAsia="宋体" w:hAnsi="宋体"/>
          <w:sz w:val="28"/>
          <w:szCs w:val="32"/>
        </w:rPr>
      </w:pPr>
      <w:r>
        <w:rPr>
          <w:noProof/>
        </w:rPr>
        <w:lastRenderedPageBreak/>
        <w:drawing>
          <wp:inline distT="0" distB="0" distL="0" distR="0" wp14:anchorId="4F837A85" wp14:editId="178EA80F">
            <wp:extent cx="5274310" cy="3014980"/>
            <wp:effectExtent l="0" t="0" r="2540" b="0"/>
            <wp:docPr id="20831057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10571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92F7D" w14:textId="14994EAA" w:rsidR="00DA1C00" w:rsidRDefault="009B5EA7">
      <w:pPr>
        <w:rPr>
          <w:rFonts w:ascii="宋体" w:eastAsia="宋体" w:hAnsi="宋体"/>
          <w:sz w:val="28"/>
          <w:szCs w:val="32"/>
        </w:rPr>
      </w:pPr>
      <w:r>
        <w:rPr>
          <w:noProof/>
        </w:rPr>
        <w:drawing>
          <wp:inline distT="0" distB="0" distL="0" distR="0" wp14:anchorId="586B85DB" wp14:editId="0207A96E">
            <wp:extent cx="5274310" cy="3283585"/>
            <wp:effectExtent l="0" t="0" r="2540" b="0"/>
            <wp:docPr id="634732510" name="图片 1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732510" name="图片 1" descr="图形用户界面, 文本, 应用程序&#10;&#10;描述已自动生成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2ED6C" w14:textId="2AE6A2BC" w:rsidR="009B5EA7" w:rsidRDefault="009B5EA7">
      <w:pPr>
        <w:rPr>
          <w:rFonts w:ascii="宋体" w:eastAsia="宋体" w:hAnsi="宋体"/>
          <w:sz w:val="28"/>
          <w:szCs w:val="32"/>
        </w:rPr>
      </w:pPr>
      <w:r>
        <w:rPr>
          <w:noProof/>
        </w:rPr>
        <w:lastRenderedPageBreak/>
        <w:drawing>
          <wp:inline distT="0" distB="0" distL="0" distR="0" wp14:anchorId="6CFDDCC3" wp14:editId="391AB6D2">
            <wp:extent cx="5274310" cy="2926715"/>
            <wp:effectExtent l="0" t="0" r="2540" b="6985"/>
            <wp:docPr id="142295499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95499" name="图片 1" descr="图形用户界面, 文本, 应用程序, 电子邮件&#10;&#10;描述已自动生成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33AA4" w14:textId="468AB4E9" w:rsidR="009B5EA7" w:rsidRPr="00DA1C00" w:rsidRDefault="009B5EA7">
      <w:pPr>
        <w:rPr>
          <w:rFonts w:ascii="宋体" w:eastAsia="宋体" w:hAnsi="宋体" w:hint="eastAsia"/>
          <w:sz w:val="28"/>
          <w:szCs w:val="32"/>
        </w:rPr>
      </w:pPr>
      <w:r>
        <w:rPr>
          <w:noProof/>
        </w:rPr>
        <w:drawing>
          <wp:inline distT="0" distB="0" distL="0" distR="0" wp14:anchorId="524B2DE1" wp14:editId="0E98975A">
            <wp:extent cx="5274310" cy="3061335"/>
            <wp:effectExtent l="0" t="0" r="2540" b="5715"/>
            <wp:docPr id="306684050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684050" name="图片 1" descr="图形用户界面, 文本, 应用程序, 电子邮件&#10;&#10;描述已自动生成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5EA7" w:rsidRPr="00DA1C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C3F"/>
    <w:rsid w:val="004C6781"/>
    <w:rsid w:val="009B5EA7"/>
    <w:rsid w:val="00DA1C00"/>
    <w:rsid w:val="00DC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7F2E3"/>
  <w15:chartTrackingRefBased/>
  <w15:docId w15:val="{5DB46E3F-B2DE-4234-A636-3CA093041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C7C3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C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C3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C3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C3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C3F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C3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C3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C3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C7C3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C7C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C7C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C7C3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C7C3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C7C3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C7C3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C7C3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C7C3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C7C3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C7C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7C3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C7C3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C7C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C7C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C7C3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C7C3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C7C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C7C3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C7C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纪凯 王</dc:creator>
  <cp:keywords/>
  <dc:description/>
  <cp:lastModifiedBy>纪凯 王</cp:lastModifiedBy>
  <cp:revision>2</cp:revision>
  <dcterms:created xsi:type="dcterms:W3CDTF">2024-07-14T11:09:00Z</dcterms:created>
  <dcterms:modified xsi:type="dcterms:W3CDTF">2024-07-14T11:23:00Z</dcterms:modified>
</cp:coreProperties>
</file>